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A54283" w14:textId="77777777" w:rsidR="008C7E39" w:rsidRDefault="008C7E39">
      <w:pPr>
        <w:pStyle w:val="a3"/>
        <w:spacing w:line="240" w:lineRule="atLeast"/>
        <w:ind w:leftChars="-172" w:left="-344" w:rightChars="-70" w:right="-140"/>
        <w:jc w:val="distribute"/>
        <w:rPr>
          <w:rFonts w:ascii="黑体" w:eastAsia="黑体" w:hAnsi="黑体"/>
          <w:b/>
          <w:color w:val="FF0000"/>
          <w:spacing w:val="-20"/>
          <w:w w:val="80"/>
          <w:kern w:val="0"/>
          <w:position w:val="6"/>
          <w:sz w:val="66"/>
          <w:szCs w:val="66"/>
        </w:rPr>
      </w:pPr>
      <w:r>
        <w:rPr>
          <w:rFonts w:ascii="黑体" w:eastAsia="黑体" w:hAnsi="黑体" w:hint="eastAsia"/>
          <w:b/>
          <w:color w:val="FF0000"/>
          <w:spacing w:val="-20"/>
          <w:w w:val="80"/>
          <w:kern w:val="0"/>
          <w:position w:val="6"/>
          <w:sz w:val="66"/>
          <w:szCs w:val="66"/>
        </w:rPr>
        <w:t>全国外语等级考试广东研究中心</w:t>
      </w:r>
    </w:p>
    <w:p w14:paraId="22F561F3" w14:textId="2F057BE1" w:rsidR="008C7E39" w:rsidRDefault="008C7E39">
      <w:pPr>
        <w:pStyle w:val="a3"/>
        <w:spacing w:line="240" w:lineRule="atLeast"/>
        <w:ind w:leftChars="-172" w:left="-344" w:rightChars="-70" w:right="-140"/>
        <w:jc w:val="center"/>
        <w:rPr>
          <w:rFonts w:ascii="黑体" w:eastAsia="黑体" w:hAnsi="黑体"/>
          <w:b/>
          <w:color w:val="FF0000"/>
          <w:spacing w:val="-20"/>
          <w:w w:val="80"/>
          <w:kern w:val="0"/>
          <w:position w:val="6"/>
          <w:sz w:val="66"/>
          <w:szCs w:val="66"/>
          <w:bdr w:val="single" w:sz="4" w:space="0" w:color="auto"/>
        </w:rPr>
      </w:pPr>
      <w:r>
        <w:rPr>
          <w:rFonts w:ascii="华文仿宋" w:eastAsia="华文仿宋" w:hAnsi="华文仿宋" w:hint="eastAsia"/>
          <w:b/>
          <w:color w:val="FF0000"/>
          <w:spacing w:val="-20"/>
          <w:w w:val="80"/>
          <w:kern w:val="0"/>
          <w:position w:val="6"/>
          <w:sz w:val="28"/>
          <w:szCs w:val="28"/>
        </w:rPr>
        <w:t xml:space="preserve">外  研  字 [  </w:t>
      </w:r>
      <w:r>
        <w:rPr>
          <w:rFonts w:ascii="华文仿宋" w:eastAsia="华文仿宋" w:hAnsi="华文仿宋" w:hint="eastAsia"/>
          <w:b/>
          <w:color w:val="FF0000"/>
          <w:spacing w:val="40"/>
          <w:w w:val="80"/>
          <w:kern w:val="0"/>
          <w:position w:val="6"/>
          <w:sz w:val="28"/>
          <w:szCs w:val="28"/>
        </w:rPr>
        <w:t>201</w:t>
      </w:r>
      <w:r w:rsidR="00D02C8C">
        <w:rPr>
          <w:rFonts w:ascii="华文仿宋" w:eastAsia="华文仿宋" w:hAnsi="华文仿宋" w:hint="eastAsia"/>
          <w:b/>
          <w:color w:val="FF0000"/>
          <w:spacing w:val="40"/>
          <w:w w:val="80"/>
          <w:kern w:val="0"/>
          <w:position w:val="6"/>
          <w:sz w:val="28"/>
          <w:szCs w:val="28"/>
        </w:rPr>
        <w:t>8</w:t>
      </w:r>
      <w:r>
        <w:rPr>
          <w:rFonts w:ascii="华文仿宋" w:eastAsia="华文仿宋" w:hAnsi="华文仿宋" w:hint="eastAsia"/>
          <w:b/>
          <w:color w:val="FF0000"/>
          <w:spacing w:val="40"/>
          <w:w w:val="80"/>
          <w:kern w:val="0"/>
          <w:position w:val="6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color w:val="FF0000"/>
          <w:spacing w:val="-20"/>
          <w:w w:val="80"/>
          <w:kern w:val="0"/>
          <w:position w:val="6"/>
          <w:sz w:val="28"/>
          <w:szCs w:val="28"/>
        </w:rPr>
        <w:t xml:space="preserve">] </w:t>
      </w:r>
      <w:r w:rsidR="00D02C8C">
        <w:rPr>
          <w:rFonts w:ascii="华文仿宋" w:eastAsia="华文仿宋" w:hAnsi="华文仿宋" w:hint="eastAsia"/>
          <w:b/>
          <w:color w:val="FF0000"/>
          <w:spacing w:val="-20"/>
          <w:w w:val="80"/>
          <w:kern w:val="0"/>
          <w:position w:val="6"/>
          <w:sz w:val="28"/>
          <w:szCs w:val="28"/>
        </w:rPr>
        <w:t xml:space="preserve"> 08</w:t>
      </w:r>
      <w:r>
        <w:rPr>
          <w:rFonts w:ascii="华文仿宋" w:eastAsia="华文仿宋" w:hAnsi="华文仿宋" w:hint="eastAsia"/>
          <w:b/>
          <w:color w:val="FF0000"/>
          <w:spacing w:val="-20"/>
          <w:w w:val="80"/>
          <w:kern w:val="0"/>
          <w:position w:val="6"/>
          <w:sz w:val="28"/>
          <w:szCs w:val="28"/>
        </w:rPr>
        <w:t>号</w:t>
      </w:r>
    </w:p>
    <w:p w14:paraId="3ABB7042" w14:textId="77777777" w:rsidR="008C7E39" w:rsidRDefault="00D076A6">
      <w:pPr>
        <w:pStyle w:val="a3"/>
        <w:spacing w:line="240" w:lineRule="atLeast"/>
        <w:ind w:leftChars="-172" w:left="-344"/>
        <w:jc w:val="center"/>
        <w:rPr>
          <w:rFonts w:ascii="华文仿宋" w:eastAsia="华文仿宋" w:hAnsi="华文仿宋"/>
          <w:b/>
          <w:color w:val="FF0000"/>
          <w:spacing w:val="-20"/>
          <w:w w:val="80"/>
          <w:kern w:val="0"/>
          <w:position w:val="6"/>
          <w:sz w:val="16"/>
          <w:szCs w:val="16"/>
          <w:bdr w:val="single" w:sz="4" w:space="0" w:color="auto"/>
        </w:rPr>
      </w:pPr>
      <w:r>
        <w:rPr>
          <w:rFonts w:ascii="华文仿宋" w:eastAsia="华文仿宋" w:hAnsi="华文仿宋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034A9F" wp14:editId="5452A1E2">
                <wp:simplePos x="0" y="0"/>
                <wp:positionH relativeFrom="column">
                  <wp:posOffset>-334010</wp:posOffset>
                </wp:positionH>
                <wp:positionV relativeFrom="paragraph">
                  <wp:posOffset>-5080</wp:posOffset>
                </wp:positionV>
                <wp:extent cx="6057900" cy="0"/>
                <wp:effectExtent l="21590" t="20320" r="41910" b="431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DA57"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-.35pt" to="450.7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" strokecolor="red" strokeweight="2pt"/>
            </w:pict>
          </mc:Fallback>
        </mc:AlternateContent>
      </w:r>
    </w:p>
    <w:p w14:paraId="43CE6AAB" w14:textId="743E39BA" w:rsidR="008C7E39" w:rsidRDefault="008C7E39">
      <w:pPr>
        <w:pStyle w:val="a3"/>
        <w:spacing w:line="240" w:lineRule="atLeast"/>
        <w:ind w:leftChars="-172" w:left="-344"/>
        <w:jc w:val="center"/>
        <w:rPr>
          <w:rFonts w:ascii="华文仿宋" w:eastAsia="华文仿宋" w:hAnsi="华文仿宋"/>
          <w:b/>
          <w:color w:val="FF0000"/>
          <w:spacing w:val="-20"/>
          <w:w w:val="80"/>
          <w:kern w:val="0"/>
          <w:position w:val="6"/>
          <w:sz w:val="66"/>
          <w:szCs w:val="66"/>
          <w:bdr w:val="single" w:sz="4" w:space="0" w:color="auto"/>
        </w:rPr>
      </w:pPr>
      <w:r>
        <w:rPr>
          <w:rFonts w:ascii="黑体" w:eastAsia="黑体" w:hAnsi="黑体" w:hint="eastAsia"/>
          <w:b/>
          <w:color w:val="333333"/>
          <w:sz w:val="44"/>
          <w:szCs w:val="44"/>
        </w:rPr>
        <w:t>关于NELTS全国英语</w:t>
      </w:r>
      <w:r w:rsidR="00B6165F">
        <w:rPr>
          <w:rFonts w:ascii="黑体" w:eastAsia="黑体" w:hAnsi="黑体" w:hint="eastAsia"/>
          <w:b/>
          <w:color w:val="333333"/>
          <w:sz w:val="44"/>
          <w:szCs w:val="44"/>
        </w:rPr>
        <w:t>水平</w:t>
      </w:r>
      <w:r>
        <w:rPr>
          <w:rFonts w:ascii="黑体" w:eastAsia="黑体" w:hAnsi="黑体" w:hint="eastAsia"/>
          <w:b/>
          <w:color w:val="333333"/>
          <w:sz w:val="44"/>
          <w:szCs w:val="44"/>
        </w:rPr>
        <w:t>考试通知</w:t>
      </w:r>
    </w:p>
    <w:p w14:paraId="60DF0207" w14:textId="77777777" w:rsidR="008C7E39" w:rsidRDefault="008C7E39">
      <w:pPr>
        <w:pStyle w:val="a3"/>
        <w:spacing w:line="400" w:lineRule="exact"/>
        <w:rPr>
          <w:rFonts w:ascii="华文仿宋" w:eastAsia="华文仿宋" w:hAnsi="华文仿宋"/>
          <w:b/>
          <w:color w:val="333333"/>
          <w:sz w:val="28"/>
          <w:szCs w:val="28"/>
        </w:rPr>
      </w:pPr>
    </w:p>
    <w:p w14:paraId="665DB390" w14:textId="77777777" w:rsidR="008C7E39" w:rsidRPr="00D076A6" w:rsidRDefault="008C7E39">
      <w:pPr>
        <w:pStyle w:val="a3"/>
        <w:spacing w:line="400" w:lineRule="exac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D076A6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广东各运营服务中心、考点、幼儿园、中小学及培训学校：</w:t>
      </w:r>
    </w:p>
    <w:p w14:paraId="33BE802B" w14:textId="7CDE4754" w:rsidR="008C7E39" w:rsidRDefault="008C7E39">
      <w:pPr>
        <w:pStyle w:val="a3"/>
        <w:ind w:firstLine="549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为了培养英语学习者的学习兴趣与语言的实际应用能力，建立完整的教学评价体系</w:t>
      </w:r>
      <w:r>
        <w:rPr>
          <w:rFonts w:ascii="华文仿宋" w:eastAsia="华文仿宋" w:hAnsi="华文仿宋" w:hint="eastAsia"/>
          <w:sz w:val="28"/>
          <w:szCs w:val="28"/>
        </w:rPr>
        <w:t>，为英语学习者未来的升学、留学、择校提供真实的佐证；</w:t>
      </w:r>
      <w:r>
        <w:rPr>
          <w:rFonts w:ascii="华文仿宋" w:eastAsia="华文仿宋" w:hAnsi="华文仿宋"/>
          <w:sz w:val="28"/>
          <w:szCs w:val="28"/>
        </w:rPr>
        <w:t>国家教育部高中学业水平考试政策正式出台，</w:t>
      </w:r>
      <w:r>
        <w:rPr>
          <w:rFonts w:ascii="华文仿宋" w:eastAsia="华文仿宋" w:hAnsi="华文仿宋" w:hint="eastAsia"/>
          <w:sz w:val="28"/>
          <w:szCs w:val="28"/>
        </w:rPr>
        <w:t>而英语学习必须从小抓起，</w:t>
      </w:r>
      <w:r w:rsidR="00A2246B" w:rsidRPr="00A2246B">
        <w:rPr>
          <w:rFonts w:ascii="华文仿宋" w:eastAsia="华文仿宋" w:hAnsi="华文仿宋" w:hint="eastAsia"/>
          <w:sz w:val="28"/>
          <w:szCs w:val="28"/>
        </w:rPr>
        <w:t>中国英语能力等级量表</w:t>
      </w:r>
      <w:r w:rsidR="00A2246B">
        <w:rPr>
          <w:rFonts w:ascii="华文仿宋" w:eastAsia="华文仿宋" w:hAnsi="华文仿宋" w:hint="eastAsia"/>
          <w:sz w:val="28"/>
          <w:szCs w:val="28"/>
        </w:rPr>
        <w:t>问世，英语将迎来等级考试改革，</w:t>
      </w:r>
      <w:r>
        <w:rPr>
          <w:rFonts w:ascii="华文仿宋" w:eastAsia="华文仿宋" w:hAnsi="华文仿宋"/>
          <w:sz w:val="28"/>
          <w:szCs w:val="28"/>
        </w:rPr>
        <w:t>广东</w:t>
      </w:r>
      <w:r w:rsidR="00B6165F">
        <w:rPr>
          <w:rFonts w:ascii="华文仿宋" w:eastAsia="华文仿宋" w:hAnsi="华文仿宋" w:hint="eastAsia"/>
          <w:sz w:val="28"/>
          <w:szCs w:val="28"/>
        </w:rPr>
        <w:t>地区已设立320</w:t>
      </w:r>
      <w:r>
        <w:rPr>
          <w:rFonts w:ascii="华文仿宋" w:eastAsia="华文仿宋" w:hAnsi="华文仿宋"/>
          <w:sz w:val="28"/>
          <w:szCs w:val="28"/>
        </w:rPr>
        <w:t>家考点</w:t>
      </w:r>
      <w:r>
        <w:rPr>
          <w:rFonts w:ascii="华文仿宋" w:eastAsia="华文仿宋" w:hAnsi="华文仿宋" w:hint="eastAsia"/>
          <w:sz w:val="28"/>
          <w:szCs w:val="28"/>
        </w:rPr>
        <w:t>方便广大中小学、幼儿园学生</w:t>
      </w:r>
      <w:r>
        <w:rPr>
          <w:rFonts w:ascii="华文仿宋" w:eastAsia="华文仿宋" w:hAnsi="华文仿宋"/>
          <w:sz w:val="28"/>
          <w:szCs w:val="28"/>
        </w:rPr>
        <w:t>为中</w:t>
      </w:r>
      <w:r w:rsidR="00B6165F"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高考水平考试大练兵，</w:t>
      </w:r>
      <w:r w:rsidR="00A2246B">
        <w:rPr>
          <w:rFonts w:ascii="华文仿宋" w:eastAsia="华文仿宋" w:hAnsi="华文仿宋" w:hint="eastAsia"/>
          <w:sz w:val="28"/>
          <w:szCs w:val="28"/>
        </w:rPr>
        <w:t>遍布一、二线城市，</w:t>
      </w:r>
      <w:r>
        <w:rPr>
          <w:rFonts w:ascii="华文仿宋" w:eastAsia="华文仿宋" w:hAnsi="华文仿宋" w:hint="eastAsia"/>
          <w:sz w:val="28"/>
          <w:szCs w:val="28"/>
        </w:rPr>
        <w:t>为满足考生及家长参与NELTS考试的迫切需求</w:t>
      </w:r>
      <w:r w:rsidR="00A2246B">
        <w:rPr>
          <w:rFonts w:ascii="华文仿宋" w:eastAsia="华文仿宋" w:hAnsi="华文仿宋" w:hint="eastAsia"/>
          <w:sz w:val="28"/>
          <w:szCs w:val="28"/>
        </w:rPr>
        <w:t>提供实战平台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由全国外语等级考试研究中心举办的NELTS全国英语考级于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每年3、6、9、12月举行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  <w:r>
        <w:rPr>
          <w:rFonts w:ascii="华文仿宋" w:eastAsia="华文仿宋" w:hAnsi="华文仿宋" w:hint="eastAsia"/>
          <w:sz w:val="28"/>
          <w:szCs w:val="28"/>
        </w:rPr>
        <w:t>考试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通知如下：</w:t>
      </w:r>
    </w:p>
    <w:p w14:paraId="2E47B7D5" w14:textId="77777777" w:rsidR="008C7E39" w:rsidRDefault="008C7E39">
      <w:pPr>
        <w:pStyle w:val="a3"/>
        <w:numPr>
          <w:ilvl w:val="0"/>
          <w:numId w:val="1"/>
        </w:numPr>
        <w:ind w:left="567" w:hanging="567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考级介绍：</w:t>
      </w:r>
    </w:p>
    <w:p w14:paraId="1064216D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针对所有英语学习者阶段性的学习质量分析、指导和反馈的第三方诊断性测评体系，不受学历和年龄限制，没有指定教材，涵盖幼少儿、中小学、高中与大学的阶段性英语语言测评体系，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制定标准来自国家《英语新课程标准》，而所有中小学教材的编写都是参照此标准。</w:t>
      </w:r>
    </w:p>
    <w:p w14:paraId="6C630B2B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二、组织机构：</w:t>
      </w:r>
    </w:p>
    <w:p w14:paraId="2EB04FC8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全国外语等级考试研究中心在全国授权考试分中心、考点、考试推广办公室共同负责本考试的组织和实施。</w:t>
      </w:r>
    </w:p>
    <w:p w14:paraId="3CF17982" w14:textId="77777777" w:rsidR="008C7E39" w:rsidRDefault="008C7E39">
      <w:pPr>
        <w:pStyle w:val="a3"/>
        <w:rPr>
          <w:rFonts w:ascii="华文仿宋" w:eastAsia="华文仿宋" w:hAnsi="华文仿宋"/>
          <w:color w:val="0000FF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三、报名时间：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常年报名，索取电子报名表在线报名或到报名点报名。</w:t>
      </w:r>
    </w:p>
    <w:p w14:paraId="16CF3F81" w14:textId="77777777" w:rsidR="008C7E39" w:rsidRDefault="008C7E39">
      <w:pPr>
        <w:pStyle w:val="a3"/>
        <w:rPr>
          <w:rFonts w:ascii="华文仿宋" w:eastAsia="华文仿宋" w:hAnsi="华文仿宋"/>
          <w:color w:val="0000FF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四、考级时间：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每年3、6、9、12月（每个考点每年原则考两次）</w:t>
      </w:r>
    </w:p>
    <w:p w14:paraId="27C3F216" w14:textId="77777777" w:rsidR="008C7E39" w:rsidRDefault="008C7E39">
      <w:pPr>
        <w:pStyle w:val="a3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lastRenderedPageBreak/>
        <w:t>五、考试形式：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听说；笔试</w:t>
      </w:r>
    </w:p>
    <w:p w14:paraId="232AEEA4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由全国外语等级考试研究中心统一命题，统一时间集中考试；使用A、B两套试卷；由全国外语等级考试研究中心随机抽取考试试卷。   </w:t>
      </w:r>
    </w:p>
    <w:p w14:paraId="4111C958" w14:textId="77777777" w:rsidR="008C7E39" w:rsidRDefault="008C7E39">
      <w:pPr>
        <w:pStyle w:val="a3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六、考试意义：</w:t>
      </w:r>
    </w:p>
    <w:p w14:paraId="6265FE8C" w14:textId="77777777" w:rsidR="008C7E39" w:rsidRDefault="008C7E39">
      <w:pPr>
        <w:pStyle w:val="a3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通过考级培养英语学习者的学习兴趣与语言的实际应用能力，建立完整的教学评价与检验体系，为英语学习者未来的升学、留学、择校提供真实有力的佐证。让孩子通过考试锻炼自己，增加对英语学习的自信与兴趣，缔造优秀英语学习者！作为家长检验孩子学习的参考标准。</w:t>
      </w:r>
    </w:p>
    <w:p w14:paraId="7DE328EE" w14:textId="77777777" w:rsidR="008C7E39" w:rsidRDefault="008C7E39">
      <w:pPr>
        <w:pStyle w:val="a3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八、分级评分与能力认定标准：</w:t>
      </w:r>
    </w:p>
    <w:p w14:paraId="0EA63E21" w14:textId="77777777" w:rsidR="008C7E39" w:rsidRDefault="00D076A6">
      <w:pPr>
        <w:pStyle w:val="a3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/>
          <w:b/>
          <w:noProof/>
          <w:color w:val="000000"/>
          <w:sz w:val="28"/>
          <w:szCs w:val="28"/>
        </w:rPr>
        <w:drawing>
          <wp:inline distT="0" distB="0" distL="0" distR="0" wp14:anchorId="01193924" wp14:editId="3FB1CBFB">
            <wp:extent cx="5478145" cy="38271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FF43" w14:textId="11C35B2B" w:rsidR="007848F9" w:rsidRDefault="007848F9">
      <w:pPr>
        <w:pStyle w:val="a3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848F9">
        <w:rPr>
          <w:rFonts w:ascii="华文仿宋" w:eastAsia="华文仿宋" w:hAnsi="华文仿宋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0E8D48DB" wp14:editId="653AEF51">
            <wp:extent cx="5486400" cy="346329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A41A5" w14:textId="77777777" w:rsidR="008C7E39" w:rsidRDefault="008C7E39">
      <w:pPr>
        <w:pStyle w:val="a3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九、广东地区统一收费标准： （含快递费）</w:t>
      </w:r>
    </w:p>
    <w:p w14:paraId="10A51FA0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NELTS 1-3 级  130元/人（参考级别：小班1级、中班2级，大班3级）</w:t>
      </w:r>
    </w:p>
    <w:p w14:paraId="29BAF7F2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NELTS 4-6 级  150元/人（参考级别：小一4级、小二5级，小三6级）</w:t>
      </w:r>
    </w:p>
    <w:p w14:paraId="04C6C8F2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NELTS 7-9 级  150元/人（参考级别：小四7级、小五8级，小六9级）</w:t>
      </w:r>
    </w:p>
    <w:p w14:paraId="5917B112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NELTS 10-12级170元/人（参考：初一10级、初二11级，初三12级）</w:t>
      </w:r>
    </w:p>
    <w:p w14:paraId="7CF0F27A" w14:textId="56050BE3" w:rsidR="00BD2A7A" w:rsidRPr="00BD2A7A" w:rsidRDefault="006D5006" w:rsidP="00BD2A7A">
      <w:pPr>
        <w:pStyle w:val="a3"/>
        <w:numPr>
          <w:ilvl w:val="0"/>
          <w:numId w:val="2"/>
        </w:numPr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（此项自愿参加）</w:t>
      </w:r>
      <w:r w:rsidR="00BD2A7A" w:rsidRPr="00BD2A7A">
        <w:rPr>
          <w:rFonts w:ascii="华文仿宋" w:eastAsia="华文仿宋" w:hAnsi="华文仿宋" w:hint="eastAsia"/>
          <w:color w:val="000000"/>
          <w:sz w:val="28"/>
          <w:szCs w:val="28"/>
        </w:rPr>
        <w:t>需要外教考官</w:t>
      </w:r>
      <w:r w:rsidR="00BD2A7A">
        <w:rPr>
          <w:rFonts w:ascii="华文仿宋" w:eastAsia="华文仿宋" w:hAnsi="华文仿宋" w:hint="eastAsia"/>
          <w:color w:val="000000"/>
          <w:sz w:val="28"/>
          <w:szCs w:val="28"/>
        </w:rPr>
        <w:t>一对一考试</w:t>
      </w:r>
      <w:r w:rsidR="00BD2A7A" w:rsidRPr="00BD2A7A">
        <w:rPr>
          <w:rFonts w:ascii="华文仿宋" w:eastAsia="华文仿宋" w:hAnsi="华文仿宋" w:hint="eastAsia"/>
          <w:color w:val="000000"/>
          <w:sz w:val="28"/>
          <w:szCs w:val="28"/>
        </w:rPr>
        <w:t>增加50元</w:t>
      </w:r>
      <w:r w:rsidR="00BD2A7A" w:rsidRPr="00BD2A7A">
        <w:rPr>
          <w:rFonts w:ascii="华文仿宋" w:eastAsia="华文仿宋" w:hAnsi="华文仿宋"/>
          <w:color w:val="000000"/>
          <w:sz w:val="28"/>
          <w:szCs w:val="28"/>
        </w:rPr>
        <w:t>/</w:t>
      </w:r>
      <w:r w:rsidR="00BD2A7A" w:rsidRPr="00BD2A7A">
        <w:rPr>
          <w:rFonts w:ascii="华文仿宋" w:eastAsia="华文仿宋" w:hAnsi="华文仿宋" w:hint="eastAsia"/>
          <w:color w:val="000000"/>
          <w:sz w:val="28"/>
          <w:szCs w:val="28"/>
        </w:rPr>
        <w:t>人，首席考官增加100元</w:t>
      </w:r>
      <w:r w:rsidR="00BD2A7A" w:rsidRPr="00BD2A7A">
        <w:rPr>
          <w:rFonts w:ascii="华文仿宋" w:eastAsia="华文仿宋" w:hAnsi="华文仿宋"/>
          <w:color w:val="000000"/>
          <w:sz w:val="28"/>
          <w:szCs w:val="28"/>
        </w:rPr>
        <w:t>/</w:t>
      </w:r>
      <w:r w:rsidR="00BD2A7A" w:rsidRPr="00BD2A7A">
        <w:rPr>
          <w:rFonts w:ascii="华文仿宋" w:eastAsia="华文仿宋" w:hAnsi="华文仿宋" w:hint="eastAsia"/>
          <w:color w:val="000000"/>
          <w:sz w:val="28"/>
          <w:szCs w:val="28"/>
        </w:rPr>
        <w:t>人</w:t>
      </w:r>
      <w:r w:rsidR="00BD2A7A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BD2A7A" w:rsidRPr="00BD2A7A">
        <w:rPr>
          <w:rFonts w:ascii="华文仿宋" w:eastAsia="华文仿宋" w:hAnsi="华文仿宋" w:hint="eastAsia"/>
          <w:color w:val="000000"/>
          <w:sz w:val="28"/>
          <w:szCs w:val="28"/>
        </w:rPr>
        <w:t>与</w:t>
      </w:r>
      <w:r w:rsidR="00BD2A7A">
        <w:rPr>
          <w:rFonts w:ascii="华文仿宋" w:eastAsia="华文仿宋" w:hAnsi="华文仿宋" w:hint="eastAsia"/>
          <w:color w:val="000000"/>
          <w:sz w:val="28"/>
          <w:szCs w:val="28"/>
        </w:rPr>
        <w:t>英国牛津国际考试中心</w:t>
      </w:r>
      <w:r w:rsidR="00BD2A7A" w:rsidRPr="00BD2A7A">
        <w:rPr>
          <w:rFonts w:ascii="华文仿宋" w:eastAsia="华文仿宋" w:hAnsi="华文仿宋" w:hint="eastAsia"/>
          <w:color w:val="000000"/>
          <w:sz w:val="28"/>
          <w:szCs w:val="28"/>
        </w:rPr>
        <w:t>考官连线跨境考试增加180元</w:t>
      </w:r>
      <w:r w:rsidR="00BD2A7A" w:rsidRPr="00BD2A7A">
        <w:rPr>
          <w:rFonts w:ascii="华文仿宋" w:eastAsia="华文仿宋" w:hAnsi="华文仿宋"/>
          <w:color w:val="000000"/>
          <w:sz w:val="28"/>
          <w:szCs w:val="28"/>
        </w:rPr>
        <w:t>/</w:t>
      </w:r>
      <w:r w:rsidR="00BD2A7A" w:rsidRPr="00BD2A7A">
        <w:rPr>
          <w:rFonts w:ascii="华文仿宋" w:eastAsia="华文仿宋" w:hAnsi="华文仿宋" w:hint="eastAsia"/>
          <w:color w:val="000000"/>
          <w:sz w:val="28"/>
          <w:szCs w:val="28"/>
        </w:rPr>
        <w:t>人</w:t>
      </w:r>
      <w:r w:rsidR="00B6165F">
        <w:rPr>
          <w:rFonts w:ascii="华文仿宋" w:eastAsia="华文仿宋" w:hAnsi="华文仿宋" w:hint="eastAsia"/>
          <w:color w:val="000000"/>
          <w:sz w:val="28"/>
          <w:szCs w:val="28"/>
        </w:rPr>
        <w:t>，可获得牛津国际考试中心颁发的英语水平证书</w:t>
      </w:r>
      <w:r w:rsidR="00BD2A7A" w:rsidRPr="00BD2A7A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14:paraId="42932496" w14:textId="77777777" w:rsidR="008C7E39" w:rsidRDefault="008C7E39">
      <w:pPr>
        <w:pStyle w:val="a3"/>
        <w:widowControl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/>
          <w:b/>
          <w:bCs/>
          <w:color w:val="FF0000"/>
          <w:kern w:val="0"/>
          <w:sz w:val="28"/>
          <w:szCs w:val="28"/>
        </w:rPr>
        <w:t>备  注：</w:t>
      </w:r>
    </w:p>
    <w:p w14:paraId="21EF687C" w14:textId="77777777" w:rsidR="008C7E39" w:rsidRPr="00A2246B" w:rsidRDefault="008C7E39">
      <w:pPr>
        <w:pStyle w:val="a3"/>
        <w:widowControl/>
        <w:jc w:val="left"/>
        <w:rPr>
          <w:rFonts w:ascii="华文仿宋" w:eastAsia="华文仿宋" w:hAnsi="华文仿宋" w:cs="宋体"/>
          <w:color w:val="FF0000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 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应广大考生要求，为了帮助考生取得优异成绩，广东地区开设考前指导班，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由相应考点负责组织收费、培训</w:t>
      </w:r>
      <w:r w:rsidR="00331473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331473" w:rsidRPr="00A2246B"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个人原因缺考，不安排补考或退款</w:t>
      </w:r>
      <w:r w:rsidRPr="00A2246B"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。</w:t>
      </w:r>
    </w:p>
    <w:p w14:paraId="7888164A" w14:textId="77777777" w:rsidR="008C7E39" w:rsidRDefault="008C7E39">
      <w:pPr>
        <w:pStyle w:val="a3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十、成绩与证书：</w:t>
      </w:r>
    </w:p>
    <w:p w14:paraId="17CC0C65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所有考生成绩均可在考试1个半月后网上查询（www.nelts.com）；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为了鼓励英语学习者，凡参与考试成绩合格者均可获得全国外语等级考试研究中心签发的NELTS证书，</w:t>
      </w:r>
      <w:r>
        <w:rPr>
          <w:rFonts w:ascii="华文仿宋" w:eastAsia="华文仿宋" w:hAnsi="华文仿宋"/>
          <w:color w:val="000000"/>
          <w:sz w:val="28"/>
          <w:szCs w:val="28"/>
        </w:rPr>
        <w:t>E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为不合格，不颁发证书</w:t>
      </w:r>
      <w:r>
        <w:rPr>
          <w:rFonts w:ascii="华文仿宋" w:eastAsia="华文仿宋" w:hAnsi="华文仿宋"/>
          <w:color w:val="000000"/>
          <w:sz w:val="28"/>
          <w:szCs w:val="28"/>
        </w:rPr>
        <w:t xml:space="preserve">, 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表示该级别有待努力，之前持有相应级别证书的考生被多地名校（包括香港及国外名校）优先录取。</w:t>
      </w:r>
    </w:p>
    <w:p w14:paraId="0A044DBF" w14:textId="77777777" w:rsidR="008C7E39" w:rsidRDefault="008C7E39">
      <w:pPr>
        <w:pStyle w:val="a3"/>
        <w:rPr>
          <w:rFonts w:ascii="华文仿宋" w:eastAsia="华文仿宋" w:hAnsi="华文仿宋"/>
          <w:b/>
          <w:color w:val="000000"/>
          <w:sz w:val="28"/>
          <w:szCs w:val="28"/>
        </w:rPr>
        <w:sectPr w:rsidR="008C7E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426" w:right="1466" w:bottom="1440" w:left="1800" w:header="426" w:footer="992" w:gutter="0"/>
          <w:cols w:space="720"/>
          <w:docGrid w:type="lines" w:linePitch="312"/>
        </w:sect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十一、联系方式：</w:t>
      </w:r>
    </w:p>
    <w:p w14:paraId="62273DB3" w14:textId="77777777" w:rsidR="008C7E39" w:rsidRDefault="0033248B">
      <w:pPr>
        <w:pStyle w:val="a3"/>
        <w:ind w:rightChars="-15" w:right="-30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lastRenderedPageBreak/>
        <w:t>NELTS</w:t>
      </w:r>
      <w:r w:rsidR="008C7E39">
        <w:rPr>
          <w:rFonts w:ascii="华文仿宋" w:eastAsia="华文仿宋" w:hAnsi="华文仿宋" w:hint="eastAsia"/>
          <w:b/>
          <w:color w:val="000000"/>
          <w:sz w:val="28"/>
          <w:szCs w:val="28"/>
        </w:rPr>
        <w:t>全国外语等级考试研究中心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</w:t>
      </w:r>
      <w:r w:rsidR="008C7E39">
        <w:rPr>
          <w:rFonts w:ascii="华文仿宋" w:eastAsia="华文仿宋" w:hAnsi="华文仿宋" w:hint="eastAsia"/>
          <w:b/>
          <w:color w:val="000000"/>
          <w:sz w:val="28"/>
          <w:szCs w:val="28"/>
        </w:rPr>
        <w:t>(深流星)考务办公室</w:t>
      </w:r>
    </w:p>
    <w:p w14:paraId="1676E767" w14:textId="10CBBA95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联系电话：</w:t>
      </w:r>
      <w:r w:rsidR="00B6165F">
        <w:rPr>
          <w:rFonts w:ascii="华文仿宋" w:eastAsia="华文仿宋" w:hAnsi="华文仿宋" w:hint="eastAsia"/>
          <w:color w:val="000000"/>
          <w:sz w:val="28"/>
          <w:szCs w:val="28"/>
        </w:rPr>
        <w:t xml:space="preserve">18682140387 </w:t>
      </w:r>
      <w:r w:rsidR="00846EBD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</w:t>
      </w:r>
      <w:r>
        <w:rPr>
          <w:rFonts w:ascii="华文仿宋" w:eastAsia="华文仿宋" w:hAnsi="华文仿宋"/>
          <w:color w:val="000000"/>
          <w:sz w:val="28"/>
          <w:szCs w:val="28"/>
        </w:rPr>
        <w:t xml:space="preserve">18688995223 </w:t>
      </w:r>
    </w:p>
    <w:p w14:paraId="6A98190E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电子信箱：</w:t>
      </w:r>
      <w:hyperlink r:id="rId14" w:history="1">
        <w:r>
          <w:rPr>
            <w:rStyle w:val="a4"/>
            <w:rFonts w:ascii="华文仿宋" w:eastAsia="华文仿宋" w:hAnsi="华文仿宋"/>
            <w:sz w:val="28"/>
            <w:szCs w:val="28"/>
          </w:rPr>
          <w:t>510750267</w:t>
        </w:r>
        <w:r>
          <w:rPr>
            <w:rStyle w:val="a4"/>
            <w:rFonts w:ascii="华文仿宋" w:eastAsia="华文仿宋" w:hAnsi="华文仿宋" w:hint="eastAsia"/>
            <w:sz w:val="28"/>
            <w:szCs w:val="28"/>
          </w:rPr>
          <w:t>@</w:t>
        </w:r>
        <w:r>
          <w:rPr>
            <w:rStyle w:val="a4"/>
            <w:rFonts w:ascii="华文仿宋" w:eastAsia="华文仿宋" w:hAnsi="华文仿宋"/>
            <w:sz w:val="28"/>
            <w:szCs w:val="28"/>
          </w:rPr>
          <w:t>qq.</w:t>
        </w:r>
        <w:r>
          <w:rPr>
            <w:rStyle w:val="a4"/>
            <w:rFonts w:ascii="华文仿宋" w:eastAsia="华文仿宋" w:hAnsi="华文仿宋" w:hint="eastAsia"/>
            <w:sz w:val="28"/>
            <w:szCs w:val="28"/>
          </w:rPr>
          <w:t>com</w:t>
        </w:r>
      </w:hyperlink>
      <w:r>
        <w:rPr>
          <w:rFonts w:ascii="华文仿宋" w:eastAsia="华文仿宋" w:hAnsi="华文仿宋"/>
          <w:color w:val="000000"/>
          <w:sz w:val="28"/>
          <w:szCs w:val="28"/>
        </w:rPr>
        <w:t xml:space="preserve">  </w:t>
      </w:r>
    </w:p>
    <w:p w14:paraId="68062897" w14:textId="77777777" w:rsidR="008C7E39" w:rsidRDefault="008C7E3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官方网址：</w:t>
      </w:r>
      <w:hyperlink r:id="rId15" w:history="1">
        <w:r>
          <w:rPr>
            <w:rStyle w:val="a4"/>
            <w:rFonts w:ascii="华文仿宋" w:eastAsia="华文仿宋" w:hAnsi="华文仿宋"/>
            <w:sz w:val="28"/>
            <w:szCs w:val="28"/>
          </w:rPr>
          <w:t>www.szvicky.cn</w:t>
        </w:r>
      </w:hyperlink>
      <w:r>
        <w:rPr>
          <w:rFonts w:ascii="华文仿宋" w:eastAsia="华文仿宋" w:hAnsi="华文仿宋"/>
          <w:color w:val="000000"/>
          <w:sz w:val="28"/>
          <w:szCs w:val="28"/>
        </w:rPr>
        <w:t xml:space="preserve">   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www.nelts.com</w:t>
      </w:r>
    </w:p>
    <w:p w14:paraId="245DB06B" w14:textId="77777777" w:rsidR="007848F9" w:rsidRDefault="007848F9">
      <w:pPr>
        <w:pStyle w:val="a3"/>
        <w:rPr>
          <w:rFonts w:ascii="华文仿宋" w:eastAsia="华文仿宋" w:hAnsi="华文仿宋"/>
          <w:color w:val="000000"/>
          <w:sz w:val="28"/>
          <w:szCs w:val="28"/>
        </w:rPr>
      </w:pPr>
    </w:p>
    <w:p w14:paraId="0ED9D93D" w14:textId="77777777" w:rsidR="007848F9" w:rsidRDefault="007848F9">
      <w:pPr>
        <w:pStyle w:val="a3"/>
        <w:rPr>
          <w:rFonts w:ascii="华文仿宋" w:eastAsia="华文仿宋" w:hAnsi="华文仿宋"/>
          <w:color w:val="000000"/>
          <w:sz w:val="28"/>
          <w:szCs w:val="28"/>
        </w:rPr>
        <w:sectPr w:rsidR="007848F9">
          <w:type w:val="continuous"/>
          <w:pgSz w:w="11906" w:h="16838"/>
          <w:pgMar w:top="1440" w:right="1466" w:bottom="1440" w:left="1800" w:header="851" w:footer="992" w:gutter="0"/>
          <w:cols w:space="720"/>
          <w:docGrid w:type="lines" w:linePitch="312"/>
        </w:sectPr>
      </w:pPr>
    </w:p>
    <w:p w14:paraId="4F502862" w14:textId="77777777" w:rsidR="008C7E39" w:rsidRPr="00BD2A7A" w:rsidRDefault="00BD2A7A">
      <w:pPr>
        <w:pStyle w:val="a3"/>
        <w:rPr>
          <w:rFonts w:ascii="华文仿宋" w:eastAsia="华文仿宋" w:hAnsi="华文仿宋"/>
          <w:color w:val="FF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lastRenderedPageBreak/>
        <w:t xml:space="preserve">  </w:t>
      </w:r>
      <w:r w:rsidRPr="00BD2A7A">
        <w:rPr>
          <w:rFonts w:ascii="华文仿宋" w:eastAsia="华文仿宋" w:hAnsi="华文仿宋" w:hint="eastAsia"/>
          <w:b/>
          <w:color w:val="FF0000"/>
          <w:sz w:val="28"/>
          <w:szCs w:val="28"/>
        </w:rPr>
        <w:t xml:space="preserve">  </w:t>
      </w:r>
      <w:r w:rsidRPr="00BD2A7A">
        <w:rPr>
          <w:rFonts w:ascii="华文仿宋" w:eastAsia="华文仿宋" w:hAnsi="华文仿宋" w:hint="eastAsia"/>
          <w:b/>
          <w:color w:val="FF0000"/>
          <w:sz w:val="28"/>
          <w:szCs w:val="28"/>
          <w:highlight w:val="yellow"/>
        </w:rPr>
        <w:t>在线报名</w:t>
      </w:r>
    </w:p>
    <w:p w14:paraId="512A1749" w14:textId="77777777" w:rsidR="008C7E39" w:rsidRDefault="00D076A6" w:rsidP="00331473">
      <w:pPr>
        <w:pStyle w:val="a3"/>
        <w:ind w:leftChars="-85" w:left="5525" w:rightChars="-159" w:right="-318" w:hangingChars="2034" w:hanging="5695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2EB34FA" wp14:editId="47F530CB">
            <wp:simplePos x="0" y="0"/>
            <wp:positionH relativeFrom="column">
              <wp:posOffset>3240193</wp:posOffset>
            </wp:positionH>
            <wp:positionV relativeFrom="paragraph">
              <wp:posOffset>206175</wp:posOffset>
            </wp:positionV>
            <wp:extent cx="1009015" cy="965835"/>
            <wp:effectExtent l="50800" t="50800" r="0" b="24765"/>
            <wp:wrapNone/>
            <wp:docPr id="7" name="Picture 19" descr="圆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圆章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10090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DBC6754" wp14:editId="4FD4E026">
            <wp:simplePos x="0" y="0"/>
            <wp:positionH relativeFrom="column">
              <wp:posOffset>193040</wp:posOffset>
            </wp:positionH>
            <wp:positionV relativeFrom="paragraph">
              <wp:posOffset>66675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9" name="图片 9" descr="../../../../../Desktop/青秀二维码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Desktop/青秀二维码.p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C23A2" w14:textId="77777777" w:rsidR="008C7E39" w:rsidRDefault="008C7E39" w:rsidP="00331473">
      <w:pPr>
        <w:pStyle w:val="a3"/>
        <w:ind w:leftChars="-85" w:left="5525" w:rightChars="-159" w:right="-318" w:hangingChars="2034" w:hanging="5695"/>
        <w:rPr>
          <w:rFonts w:ascii="华文仿宋" w:eastAsia="华文仿宋" w:hAnsi="华文仿宋"/>
          <w:b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         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全国外语等级考试研究中心  </w:t>
      </w:r>
    </w:p>
    <w:p w14:paraId="707FEF11" w14:textId="5643A760" w:rsidR="008C7E39" w:rsidRPr="00BD2A7A" w:rsidRDefault="008C7E39" w:rsidP="00BD2A7A">
      <w:pPr>
        <w:pStyle w:val="a8"/>
        <w:ind w:leftChars="0" w:left="0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                   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201</w:t>
      </w:r>
      <w:r w:rsidR="00AF3FA4">
        <w:rPr>
          <w:rFonts w:ascii="华文仿宋" w:eastAsia="华文仿宋" w:hAnsi="华文仿宋" w:hint="eastAsia"/>
          <w:color w:val="000000"/>
          <w:sz w:val="28"/>
          <w:szCs w:val="28"/>
        </w:rPr>
        <w:t>8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年</w:t>
      </w:r>
      <w:r w:rsidR="00AF3FA4">
        <w:rPr>
          <w:rFonts w:ascii="华文仿宋" w:eastAsia="华文仿宋" w:hAnsi="华文仿宋" w:hint="eastAsia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月1日 </w:t>
      </w:r>
      <w:r w:rsidR="00BD2A7A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</w:t>
      </w:r>
    </w:p>
    <w:sectPr w:rsidR="008C7E39" w:rsidRPr="00BD2A7A" w:rsidSect="00BD2A7A">
      <w:type w:val="continuous"/>
      <w:pgSz w:w="11906" w:h="16838"/>
      <w:pgMar w:top="1440" w:right="1466" w:bottom="16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796F" w14:textId="77777777" w:rsidR="007E677C" w:rsidRDefault="007E677C">
      <w:pPr>
        <w:pStyle w:val="a3"/>
      </w:pPr>
      <w:r>
        <w:separator/>
      </w:r>
    </w:p>
  </w:endnote>
  <w:endnote w:type="continuationSeparator" w:id="0">
    <w:p w14:paraId="08C5928B" w14:textId="77777777" w:rsidR="007E677C" w:rsidRDefault="007E677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charset w:val="86"/>
    <w:family w:val="roman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E02769" w14:textId="77777777" w:rsidR="008C7E39" w:rsidRDefault="008C7E39" w:rsidP="007848F9">
    <w:pPr>
      <w:pStyle w:val="ac"/>
      <w:framePr w:wrap="none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554C841" w14:textId="77777777" w:rsidR="008C7E39" w:rsidRDefault="008C7E39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8C3E21" w14:textId="77777777" w:rsidR="008C7E39" w:rsidRDefault="008C7E39" w:rsidP="007848F9">
    <w:pPr>
      <w:pStyle w:val="ac"/>
      <w:framePr w:wrap="none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F3FA4">
      <w:rPr>
        <w:rStyle w:val="a5"/>
        <w:noProof/>
      </w:rPr>
      <w:t>1</w:t>
    </w:r>
    <w:r>
      <w:fldChar w:fldCharType="end"/>
    </w:r>
  </w:p>
  <w:p w14:paraId="47384431" w14:textId="77777777" w:rsidR="008C7E39" w:rsidRDefault="008C7E3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AD25E" w14:textId="77777777" w:rsidR="007E677C" w:rsidRDefault="007E677C">
      <w:pPr>
        <w:pStyle w:val="a3"/>
      </w:pPr>
      <w:r>
        <w:separator/>
      </w:r>
    </w:p>
  </w:footnote>
  <w:footnote w:type="continuationSeparator" w:id="0">
    <w:p w14:paraId="3EDB39B1" w14:textId="77777777" w:rsidR="007E677C" w:rsidRDefault="007E677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06E48E" w14:textId="77777777" w:rsidR="008C7E39" w:rsidRDefault="007E677C">
    <w:pPr>
      <w:pStyle w:val="aa"/>
    </w:pPr>
    <w:r>
      <w:pict w14:anchorId="21FBD54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35.05pt;height:174pt;rotation:315;z-index:-251658752;mso-position-horizontal-relative:margin;mso-position-vertical-relative:margin" o:allowincell="f" fillcolor="silver" stroked="f">
          <v:fill opacity=".5"/>
          <v:textpath style="font-family:&quot;宋体&quot;;font-size:8pt" trim="t" string="NELTS"/>
          <o:lock v:ext="edit" text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DB9725" w14:textId="77777777" w:rsidR="008C7E39" w:rsidRDefault="007E677C">
    <w:pPr>
      <w:pStyle w:val="aa"/>
      <w:pBdr>
        <w:bottom w:val="none" w:sz="0" w:space="0" w:color="auto"/>
      </w:pBdr>
    </w:pPr>
    <w:r>
      <w:pict w14:anchorId="5532A9D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31.3pt;margin-top:254.85pt;width:356.7pt;height:123.65pt;rotation:315;z-index:-251657728;mso-position-horizontal-relative:margin;mso-position-vertical-relative:margin" o:allowincell="f" fillcolor="silver" stroked="f">
          <v:fill opacity=".5"/>
          <v:textpath style="font-family:&quot;宋体&quot;;font-size:8pt" trim="t" string="NELTS"/>
          <o:lock v:ext="edit" text="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93083A" w14:textId="77777777" w:rsidR="008C7E39" w:rsidRDefault="007E677C">
    <w:pPr>
      <w:pStyle w:val="aa"/>
    </w:pPr>
    <w:r>
      <w:pict w14:anchorId="13AA5FC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435.05pt;height:174pt;rotation:315;z-index:-251659776;mso-position-horizontal-relative:margin;mso-position-vertical-relative:margin" o:allowincell="f" fillcolor="silver" stroked="f">
          <v:fill opacity=".5"/>
          <v:textpath style="font-family:&quot;宋体&quot;;font-size:8pt" trim="t" string="NELTS"/>
          <o:lock v:ext="edit" text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2B0C"/>
    <w:multiLevelType w:val="hybridMultilevel"/>
    <w:tmpl w:val="8AB6F564"/>
    <w:lvl w:ilvl="0" w:tplc="B3066080">
      <w:start w:val="2"/>
      <w:numFmt w:val="bullet"/>
      <w:lvlText w:val=""/>
      <w:lvlJc w:val="left"/>
      <w:pPr>
        <w:ind w:left="500" w:hanging="360"/>
      </w:pPr>
      <w:rPr>
        <w:rFonts w:ascii="Wingdings" w:eastAsia="华文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">
    <w:nsid w:val="4C6A4D98"/>
    <w:multiLevelType w:val="multilevel"/>
    <w:tmpl w:val="4C6A4D98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597"/>
    <w:rsid w:val="00007A55"/>
    <w:rsid w:val="00021BBB"/>
    <w:rsid w:val="00033BA7"/>
    <w:rsid w:val="000360A6"/>
    <w:rsid w:val="00067041"/>
    <w:rsid w:val="000A5A7E"/>
    <w:rsid w:val="00107D17"/>
    <w:rsid w:val="00163B6D"/>
    <w:rsid w:val="0017113A"/>
    <w:rsid w:val="00172A27"/>
    <w:rsid w:val="00182BCA"/>
    <w:rsid w:val="001B4FA2"/>
    <w:rsid w:val="002626B1"/>
    <w:rsid w:val="0026694D"/>
    <w:rsid w:val="002C55B8"/>
    <w:rsid w:val="002E23C2"/>
    <w:rsid w:val="002F3BE1"/>
    <w:rsid w:val="00331473"/>
    <w:rsid w:val="0033248B"/>
    <w:rsid w:val="003B4C07"/>
    <w:rsid w:val="004030AA"/>
    <w:rsid w:val="00454C47"/>
    <w:rsid w:val="00471A42"/>
    <w:rsid w:val="004738DA"/>
    <w:rsid w:val="004E2751"/>
    <w:rsid w:val="004F4EBC"/>
    <w:rsid w:val="00584763"/>
    <w:rsid w:val="00585782"/>
    <w:rsid w:val="00587B0D"/>
    <w:rsid w:val="005D4DFB"/>
    <w:rsid w:val="00635663"/>
    <w:rsid w:val="00695514"/>
    <w:rsid w:val="006D5006"/>
    <w:rsid w:val="007007FB"/>
    <w:rsid w:val="00705592"/>
    <w:rsid w:val="0072025F"/>
    <w:rsid w:val="007216AB"/>
    <w:rsid w:val="00754F90"/>
    <w:rsid w:val="00762895"/>
    <w:rsid w:val="00775B09"/>
    <w:rsid w:val="00781347"/>
    <w:rsid w:val="007848F9"/>
    <w:rsid w:val="007A3511"/>
    <w:rsid w:val="007B42B4"/>
    <w:rsid w:val="007C2C75"/>
    <w:rsid w:val="007E677C"/>
    <w:rsid w:val="007F68CC"/>
    <w:rsid w:val="00802693"/>
    <w:rsid w:val="008051F8"/>
    <w:rsid w:val="00807782"/>
    <w:rsid w:val="00846EBD"/>
    <w:rsid w:val="00866C4D"/>
    <w:rsid w:val="00870882"/>
    <w:rsid w:val="00871143"/>
    <w:rsid w:val="00883892"/>
    <w:rsid w:val="008919A2"/>
    <w:rsid w:val="00892919"/>
    <w:rsid w:val="0089577B"/>
    <w:rsid w:val="008A2739"/>
    <w:rsid w:val="008A6534"/>
    <w:rsid w:val="008C7E39"/>
    <w:rsid w:val="008D3BFF"/>
    <w:rsid w:val="008E1746"/>
    <w:rsid w:val="00937450"/>
    <w:rsid w:val="00984A73"/>
    <w:rsid w:val="00A16BBF"/>
    <w:rsid w:val="00A2246B"/>
    <w:rsid w:val="00A57364"/>
    <w:rsid w:val="00A758EA"/>
    <w:rsid w:val="00AD6850"/>
    <w:rsid w:val="00AE0B71"/>
    <w:rsid w:val="00AF3FA4"/>
    <w:rsid w:val="00B434C6"/>
    <w:rsid w:val="00B4651A"/>
    <w:rsid w:val="00B6165F"/>
    <w:rsid w:val="00BA4A31"/>
    <w:rsid w:val="00BA76EC"/>
    <w:rsid w:val="00BD2A7A"/>
    <w:rsid w:val="00BF7445"/>
    <w:rsid w:val="00D02C8C"/>
    <w:rsid w:val="00D05AF4"/>
    <w:rsid w:val="00D076A6"/>
    <w:rsid w:val="00D234E6"/>
    <w:rsid w:val="00D5412F"/>
    <w:rsid w:val="00D7053B"/>
    <w:rsid w:val="00D92F52"/>
    <w:rsid w:val="00DB7F1D"/>
    <w:rsid w:val="00DE67F3"/>
    <w:rsid w:val="00E22F16"/>
    <w:rsid w:val="00E508E5"/>
    <w:rsid w:val="00E54026"/>
    <w:rsid w:val="00E61C61"/>
    <w:rsid w:val="00EC589A"/>
    <w:rsid w:val="00F12172"/>
    <w:rsid w:val="00F22D11"/>
    <w:rsid w:val="00F539C1"/>
    <w:rsid w:val="00F60062"/>
    <w:rsid w:val="00F67730"/>
    <w:rsid w:val="00F8015A"/>
    <w:rsid w:val="00F976CF"/>
    <w:rsid w:val="00FE2956"/>
    <w:rsid w:val="09E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BC7CF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常"/>
    <w:qFormat/>
    <w:pPr>
      <w:widowControl w:val="0"/>
      <w:jc w:val="both"/>
    </w:pPr>
    <w:rPr>
      <w:kern w:val="2"/>
      <w:sz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b w:val="0"/>
      <w:i w:val="0"/>
      <w:color w:val="CC0033"/>
    </w:rPr>
  </w:style>
  <w:style w:type="paragraph" w:customStyle="1" w:styleId="ecxmsonormal">
    <w:name w:val="ecxmsonormal"/>
    <w:basedOn w:val="a3"/>
    <w:pPr>
      <w:widowControl/>
      <w:spacing w:after="324"/>
      <w:jc w:val="left"/>
    </w:pPr>
    <w:rPr>
      <w:rFonts w:ascii="宋体" w:hAnsi="宋体"/>
      <w:kern w:val="0"/>
      <w:sz w:val="24"/>
    </w:rPr>
  </w:style>
  <w:style w:type="paragraph" w:styleId="a8">
    <w:name w:val="Date"/>
    <w:basedOn w:val="a3"/>
    <w:next w:val="a3"/>
    <w:pPr>
      <w:ind w:leftChars="2500" w:left="100"/>
    </w:pPr>
  </w:style>
  <w:style w:type="paragraph" w:styleId="a9">
    <w:name w:val="Balloon Text"/>
    <w:basedOn w:val="a3"/>
    <w:rPr>
      <w:sz w:val="18"/>
    </w:rPr>
  </w:style>
  <w:style w:type="paragraph" w:styleId="aa">
    <w:name w:val="header"/>
    <w:basedOn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3"/>
    <w:uiPriority w:val="99"/>
    <w:unhideWhenUsed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</w:rPr>
  </w:style>
  <w:style w:type="paragraph" w:styleId="ac">
    <w:name w:val="footer"/>
    <w:basedOn w:val="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yperlink" Target="mailto:510750267@qq.com" TargetMode="External"/><Relationship Id="rId15" Type="http://schemas.openxmlformats.org/officeDocument/2006/relationships/hyperlink" Target="http://www.szvicky.cn" TargetMode="External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240</Words>
  <Characters>1368</Characters>
  <Application>Microsoft Macintosh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关于举办2012下半年NELTS全国幼少儿、中小学英语考级通知</vt:lpstr>
    </vt:vector>
  </TitlesOfParts>
  <Manager/>
  <Company>Microsoft</Company>
  <LinksUpToDate>false</LinksUpToDate>
  <CharactersWithSpaces>1605</CharactersWithSpaces>
  <SharedDoc>false</SharedDoc>
  <HLinks>
    <vt:vector size="18" baseType="variant">
      <vt:variant>
        <vt:i4>7864424</vt:i4>
      </vt:variant>
      <vt:variant>
        <vt:i4>3</vt:i4>
      </vt:variant>
      <vt:variant>
        <vt:i4>0</vt:i4>
      </vt:variant>
      <vt:variant>
        <vt:i4>5</vt:i4>
      </vt:variant>
      <vt:variant>
        <vt:lpwstr>http://www.szvicky.cn/</vt:lpwstr>
      </vt:variant>
      <vt:variant>
        <vt:lpwstr/>
      </vt:variant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mailto:510750267@qq.com</vt:lpwstr>
      </vt:variant>
      <vt:variant>
        <vt:lpwstr/>
      </vt:variant>
      <vt:variant>
        <vt:i4>120889823</vt:i4>
      </vt:variant>
      <vt:variant>
        <vt:i4>-1</vt:i4>
      </vt:variant>
      <vt:variant>
        <vt:i4>1033</vt:i4>
      </vt:variant>
      <vt:variant>
        <vt:i4>1</vt:i4>
      </vt:variant>
      <vt:variant>
        <vt:lpwstr>青秀二维码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关于举办2012下半年NELTS全国幼少儿、中小学英语考级通知</dc:title>
  <dc:subject>nelts</dc:subject>
  <dc:creator>nelts</dc:creator>
  <cp:keywords/>
  <dc:description/>
  <cp:lastModifiedBy>475373746@qq.com</cp:lastModifiedBy>
  <cp:revision>9</cp:revision>
  <cp:lastPrinted>2016-10-19T05:14:00Z</cp:lastPrinted>
  <dcterms:created xsi:type="dcterms:W3CDTF">2017-08-02T07:00:00Z</dcterms:created>
  <dcterms:modified xsi:type="dcterms:W3CDTF">2018-03-14T09:46:00Z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